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1EE3" w14:textId="44F136FF" w:rsidR="00AD5345" w:rsidRPr="00DC46B9" w:rsidRDefault="00AD5345" w:rsidP="00AD5345">
      <w:pPr>
        <w:jc w:val="center"/>
        <w:rPr>
          <w:b/>
          <w:bCs/>
          <w:sz w:val="28"/>
          <w:szCs w:val="28"/>
        </w:rPr>
      </w:pPr>
      <w:r w:rsidRPr="00DC46B9">
        <w:rPr>
          <w:b/>
          <w:bCs/>
          <w:sz w:val="28"/>
          <w:szCs w:val="28"/>
        </w:rPr>
        <w:t xml:space="preserve">NWPPA Index </w:t>
      </w:r>
      <w:r>
        <w:rPr>
          <w:b/>
          <w:bCs/>
          <w:sz w:val="28"/>
          <w:szCs w:val="28"/>
        </w:rPr>
        <w:t>o</w:t>
      </w:r>
      <w:r w:rsidRPr="00DC46B9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 </w:t>
      </w:r>
      <w:r w:rsidRPr="00DC46B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 xml:space="preserve">3 </w:t>
      </w:r>
      <w:r w:rsidRPr="00DC46B9">
        <w:rPr>
          <w:b/>
          <w:bCs/>
          <w:sz w:val="28"/>
          <w:szCs w:val="28"/>
        </w:rPr>
        <w:t>Resolutions</w:t>
      </w:r>
    </w:p>
    <w:p w14:paraId="6DBACBF2" w14:textId="77777777" w:rsidR="00AD5345" w:rsidRDefault="00AD5345" w:rsidP="00AD5345">
      <w:pPr>
        <w:rPr>
          <w:b/>
          <w:bCs/>
          <w:sz w:val="24"/>
          <w:szCs w:val="24"/>
        </w:rPr>
      </w:pPr>
    </w:p>
    <w:p w14:paraId="322EE8E5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-01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 xml:space="preserve">Energy Efficiency </w:t>
      </w:r>
    </w:p>
    <w:p w14:paraId="4CA954E9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-02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In Support of All Hydropower as a Renewable Resource</w:t>
      </w:r>
    </w:p>
    <w:p w14:paraId="172B3F92" w14:textId="77777777" w:rsidR="00AD5345" w:rsidRPr="00E153A2" w:rsidRDefault="00AD5345" w:rsidP="00AD5345">
      <w:pPr>
        <w:rPr>
          <w:b/>
          <w:bCs/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-03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Protecting the Bulk Electric System from Cyber and Physical Attacks</w:t>
      </w:r>
    </w:p>
    <w:p w14:paraId="71327E1B" w14:textId="77777777" w:rsidR="00AD5345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-04</w:t>
      </w:r>
      <w:r w:rsidRPr="00E153A2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Ensuring a Reliable Grid</w:t>
      </w:r>
    </w:p>
    <w:p w14:paraId="391CC93F" w14:textId="77777777" w:rsidR="00AD5345" w:rsidRPr="00E153A2" w:rsidRDefault="00AD5345" w:rsidP="00AD5345">
      <w:pPr>
        <w:rPr>
          <w:b/>
          <w:bCs/>
          <w:sz w:val="24"/>
          <w:szCs w:val="24"/>
          <w:lang w:val="en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-05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  <w:lang w:val="en"/>
        </w:rPr>
        <w:t>In Support of Local Decision-Making for Regional Energy Policy</w:t>
      </w:r>
      <w:r>
        <w:rPr>
          <w:sz w:val="24"/>
          <w:szCs w:val="24"/>
          <w:lang w:val="en"/>
        </w:rPr>
        <w:t xml:space="preserve"> and Regulation</w:t>
      </w:r>
    </w:p>
    <w:p w14:paraId="20613E0B" w14:textId="77777777" w:rsidR="00AD5345" w:rsidRPr="00E153A2" w:rsidRDefault="00AD5345" w:rsidP="00AD5345">
      <w:pPr>
        <w:ind w:left="1440" w:hanging="1440"/>
        <w:rPr>
          <w:b/>
          <w:bCs/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-06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Opposition to the Changing Role and Rates of the Power Marketing Administrations</w:t>
      </w:r>
    </w:p>
    <w:p w14:paraId="4D9602C3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-07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Principles for Greenhouse Gas Reduction from the Electric Sector</w:t>
      </w:r>
    </w:p>
    <w:p w14:paraId="0EF4D9B8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-08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Support for Consumer-Owned Utility Financing Options</w:t>
      </w:r>
    </w:p>
    <w:p w14:paraId="62512A61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-09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Safeguarding Local Control – FCC &amp; Pole Attachments</w:t>
      </w:r>
    </w:p>
    <w:p w14:paraId="5ED3B077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-10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In Support of Advanced and Small Modular Reactors</w:t>
      </w:r>
    </w:p>
    <w:p w14:paraId="7A25AE47" w14:textId="77777777" w:rsidR="00AD5345" w:rsidRPr="00E153A2" w:rsidRDefault="00AD5345" w:rsidP="00AD5345">
      <w:pPr>
        <w:rPr>
          <w:sz w:val="24"/>
          <w:szCs w:val="24"/>
          <w:lang w:val="en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-11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  <w:lang w:val="en"/>
        </w:rPr>
        <w:t>Urging Consideration of the Economic Impacts of ESA</w:t>
      </w:r>
    </w:p>
    <w:p w14:paraId="129BCCF6" w14:textId="77777777" w:rsidR="00AD5345" w:rsidRPr="00E153A2" w:rsidRDefault="00AD5345" w:rsidP="00AD5345">
      <w:pPr>
        <w:ind w:left="1440" w:hanging="1440"/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-12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In Support of Improved Efforts, by Utilities and the Federal Government, to Respond to Natural Disasters</w:t>
      </w:r>
    </w:p>
    <w:p w14:paraId="7E12B3E2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Support for Federal Policies to Combat and Prevent Catastrophic Wildfires</w:t>
      </w:r>
    </w:p>
    <w:p w14:paraId="2E8BDFFC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-14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Vegetation Management and Fire Prevention on Rights of Way</w:t>
      </w:r>
    </w:p>
    <w:p w14:paraId="471C9C31" w14:textId="77777777" w:rsidR="00AD5345" w:rsidRPr="00E153A2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-15</w:t>
      </w:r>
      <w:r w:rsidRPr="00E153A2">
        <w:rPr>
          <w:b/>
          <w:bCs/>
          <w:i/>
          <w:iCs/>
          <w:sz w:val="24"/>
          <w:szCs w:val="24"/>
        </w:rPr>
        <w:tab/>
      </w:r>
      <w:r w:rsidRPr="00E153A2">
        <w:rPr>
          <w:sz w:val="24"/>
          <w:szCs w:val="24"/>
        </w:rPr>
        <w:t>Public Power Support of Electric Vehicle Polices</w:t>
      </w:r>
    </w:p>
    <w:p w14:paraId="2FA0CEE1" w14:textId="77777777" w:rsidR="00AD5345" w:rsidRDefault="00AD5345" w:rsidP="00AD5345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-16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In Support of Rural Broadband Deployment and Use</w:t>
      </w:r>
    </w:p>
    <w:p w14:paraId="472D67BA" w14:textId="77777777" w:rsidR="00AD5345" w:rsidRPr="003E0D2D" w:rsidRDefault="00AD5345" w:rsidP="00AD5345">
      <w:pPr>
        <w:rPr>
          <w:bCs/>
          <w:sz w:val="24"/>
          <w:szCs w:val="24"/>
        </w:rPr>
      </w:pPr>
      <w:r w:rsidRPr="003E0D2D">
        <w:rPr>
          <w:b/>
          <w:sz w:val="24"/>
          <w:szCs w:val="24"/>
        </w:rPr>
        <w:t xml:space="preserve">2023-17 </w:t>
      </w:r>
      <w:r>
        <w:rPr>
          <w:b/>
          <w:sz w:val="24"/>
          <w:szCs w:val="24"/>
        </w:rPr>
        <w:tab/>
      </w:r>
      <w:r w:rsidRPr="003E0D2D">
        <w:rPr>
          <w:bCs/>
          <w:sz w:val="24"/>
          <w:szCs w:val="24"/>
        </w:rPr>
        <w:t xml:space="preserve">Refundable </w:t>
      </w:r>
      <w:r>
        <w:rPr>
          <w:bCs/>
          <w:sz w:val="24"/>
          <w:szCs w:val="24"/>
        </w:rPr>
        <w:t>D</w:t>
      </w:r>
      <w:r w:rsidRPr="003E0D2D">
        <w:rPr>
          <w:bCs/>
          <w:sz w:val="24"/>
          <w:szCs w:val="24"/>
        </w:rPr>
        <w:t xml:space="preserve">irect </w:t>
      </w:r>
      <w:r>
        <w:rPr>
          <w:bCs/>
          <w:sz w:val="24"/>
          <w:szCs w:val="24"/>
        </w:rPr>
        <w:t>P</w:t>
      </w:r>
      <w:r w:rsidRPr="003E0D2D">
        <w:rPr>
          <w:bCs/>
          <w:sz w:val="24"/>
          <w:szCs w:val="24"/>
        </w:rPr>
        <w:t xml:space="preserve">ay </w:t>
      </w:r>
      <w:r>
        <w:rPr>
          <w:bCs/>
          <w:sz w:val="24"/>
          <w:szCs w:val="24"/>
        </w:rPr>
        <w:t>T</w:t>
      </w:r>
      <w:r w:rsidRPr="003E0D2D">
        <w:rPr>
          <w:bCs/>
          <w:sz w:val="24"/>
          <w:szCs w:val="24"/>
        </w:rPr>
        <w:t xml:space="preserve">ax </w:t>
      </w:r>
      <w:r>
        <w:rPr>
          <w:bCs/>
          <w:sz w:val="24"/>
          <w:szCs w:val="24"/>
        </w:rPr>
        <w:t>C</w:t>
      </w:r>
      <w:r w:rsidRPr="003E0D2D">
        <w:rPr>
          <w:bCs/>
          <w:sz w:val="24"/>
          <w:szCs w:val="24"/>
        </w:rPr>
        <w:t xml:space="preserve">redits for </w:t>
      </w:r>
      <w:r>
        <w:rPr>
          <w:bCs/>
          <w:sz w:val="24"/>
          <w:szCs w:val="24"/>
        </w:rPr>
        <w:t>C</w:t>
      </w:r>
      <w:r w:rsidRPr="003E0D2D">
        <w:rPr>
          <w:bCs/>
          <w:sz w:val="24"/>
          <w:szCs w:val="24"/>
        </w:rPr>
        <w:t xml:space="preserve">onsumer-owned </w:t>
      </w:r>
      <w:r>
        <w:rPr>
          <w:bCs/>
          <w:sz w:val="24"/>
          <w:szCs w:val="24"/>
        </w:rPr>
        <w:t>U</w:t>
      </w:r>
      <w:r w:rsidRPr="003E0D2D">
        <w:rPr>
          <w:bCs/>
          <w:sz w:val="24"/>
          <w:szCs w:val="24"/>
        </w:rPr>
        <w:t>tilities</w:t>
      </w:r>
    </w:p>
    <w:p w14:paraId="33F12A2E" w14:textId="77777777" w:rsidR="00AD5345" w:rsidRPr="00F4473E" w:rsidRDefault="00AD5345" w:rsidP="00AD5345">
      <w:pPr>
        <w:pStyle w:val="NoSpacing"/>
        <w:rPr>
          <w:sz w:val="24"/>
          <w:szCs w:val="24"/>
        </w:rPr>
      </w:pPr>
      <w:r w:rsidRPr="00F4473E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F4473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18</w:t>
      </w:r>
      <w:r w:rsidRPr="00F4473E">
        <w:rPr>
          <w:b/>
          <w:bCs/>
          <w:sz w:val="32"/>
          <w:szCs w:val="32"/>
        </w:rPr>
        <w:t xml:space="preserve"> </w:t>
      </w:r>
      <w:r w:rsidRPr="00F4473E">
        <w:rPr>
          <w:b/>
          <w:bCs/>
          <w:sz w:val="32"/>
          <w:szCs w:val="32"/>
        </w:rPr>
        <w:tab/>
      </w:r>
      <w:r w:rsidRPr="00F4473E">
        <w:rPr>
          <w:sz w:val="24"/>
          <w:szCs w:val="24"/>
        </w:rPr>
        <w:t>Federal Incentives for Utility-Scale Hydrogen Projects</w:t>
      </w:r>
    </w:p>
    <w:p w14:paraId="45EBF7DC" w14:textId="77777777" w:rsidR="00AD5345" w:rsidRDefault="00AD5345" w:rsidP="00AD5345">
      <w:pPr>
        <w:pStyle w:val="NoSpacing"/>
        <w:rPr>
          <w:b/>
          <w:bCs/>
          <w:sz w:val="24"/>
          <w:szCs w:val="24"/>
        </w:rPr>
      </w:pPr>
    </w:p>
    <w:p w14:paraId="089081E6" w14:textId="77777777" w:rsidR="00AD5345" w:rsidRDefault="00AD5345" w:rsidP="00AD5345">
      <w:pPr>
        <w:spacing w:after="0"/>
        <w:rPr>
          <w:bCs/>
          <w:sz w:val="24"/>
          <w:szCs w:val="24"/>
        </w:rPr>
      </w:pPr>
      <w:r w:rsidRPr="003E0D2D">
        <w:rPr>
          <w:b/>
          <w:sz w:val="24"/>
          <w:szCs w:val="24"/>
        </w:rPr>
        <w:t xml:space="preserve">2023-19 </w:t>
      </w:r>
      <w:r>
        <w:rPr>
          <w:b/>
          <w:sz w:val="24"/>
          <w:szCs w:val="24"/>
        </w:rPr>
        <w:tab/>
      </w:r>
      <w:r w:rsidRPr="003E0D2D">
        <w:rPr>
          <w:bCs/>
          <w:sz w:val="24"/>
          <w:szCs w:val="24"/>
        </w:rPr>
        <w:t>Supply Chain Challenges and Efficiency Standards for Distribution Transformers</w:t>
      </w:r>
    </w:p>
    <w:p w14:paraId="2AD41944" w14:textId="77777777" w:rsidR="00AD5345" w:rsidRPr="003E0D2D" w:rsidRDefault="00AD5345" w:rsidP="00AD5345">
      <w:pPr>
        <w:pStyle w:val="NoSpacing"/>
        <w:rPr>
          <w:bCs/>
          <w:sz w:val="24"/>
          <w:szCs w:val="24"/>
        </w:rPr>
      </w:pPr>
    </w:p>
    <w:p w14:paraId="25DA0ED6" w14:textId="77777777" w:rsidR="00AD5345" w:rsidRPr="003E0D2D" w:rsidRDefault="00AD5345" w:rsidP="00AD53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ARCHIVED</w:t>
      </w:r>
      <w:r w:rsidRPr="003E0D2D">
        <w:rPr>
          <w:b/>
          <w:bCs/>
          <w:sz w:val="24"/>
          <w:szCs w:val="24"/>
        </w:rPr>
        <w:t xml:space="preserve"> (Can be reactivated as needed)</w:t>
      </w:r>
    </w:p>
    <w:p w14:paraId="3977E602" w14:textId="77777777" w:rsidR="00AD5345" w:rsidRPr="003E0D2D" w:rsidRDefault="00AD5345" w:rsidP="00AD5345">
      <w:pPr>
        <w:rPr>
          <w:sz w:val="24"/>
          <w:szCs w:val="24"/>
        </w:rPr>
      </w:pPr>
      <w:r w:rsidRPr="003E0D2D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3E0D2D">
        <w:rPr>
          <w:b/>
          <w:bCs/>
          <w:sz w:val="24"/>
          <w:szCs w:val="24"/>
        </w:rPr>
        <w:t>-17 A</w:t>
      </w:r>
      <w:r w:rsidRPr="003E0D2D">
        <w:rPr>
          <w:sz w:val="24"/>
          <w:szCs w:val="24"/>
        </w:rPr>
        <w:tab/>
        <w:t>Comparable Energy Tax Incentives for Consumer-Owned Utilities</w:t>
      </w:r>
    </w:p>
    <w:p w14:paraId="10D5E1E5" w14:textId="77777777" w:rsidR="00FA2346" w:rsidRPr="00FA2346" w:rsidRDefault="00FA2346" w:rsidP="00465B75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FA2346" w:rsidRPr="00FA2346" w:rsidSect="00465B75">
      <w:headerReference w:type="default" r:id="rId8"/>
      <w:headerReference w:type="first" r:id="rId9"/>
      <w:pgSz w:w="12240" w:h="15840"/>
      <w:pgMar w:top="1006" w:right="1440" w:bottom="1440" w:left="1440" w:header="66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C95B" w14:textId="77777777" w:rsidR="00BF53D8" w:rsidRDefault="00BF53D8" w:rsidP="00137C06">
      <w:r>
        <w:separator/>
      </w:r>
    </w:p>
  </w:endnote>
  <w:endnote w:type="continuationSeparator" w:id="0">
    <w:p w14:paraId="34CD4B88" w14:textId="77777777" w:rsidR="00BF53D8" w:rsidRDefault="00BF53D8" w:rsidP="0013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90FD" w14:textId="77777777" w:rsidR="00BF53D8" w:rsidRDefault="00BF53D8" w:rsidP="00137C06">
      <w:r>
        <w:separator/>
      </w:r>
    </w:p>
  </w:footnote>
  <w:footnote w:type="continuationSeparator" w:id="0">
    <w:p w14:paraId="1766F8CA" w14:textId="77777777" w:rsidR="00BF53D8" w:rsidRDefault="00BF53D8" w:rsidP="0013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B02F" w14:textId="77777777" w:rsidR="00137C06" w:rsidRDefault="00137C06" w:rsidP="00137C06">
    <w:pPr>
      <w:pStyle w:val="Header"/>
      <w:tabs>
        <w:tab w:val="clear" w:pos="4680"/>
        <w:tab w:val="clear" w:pos="936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2405" w14:textId="77777777" w:rsidR="00465B75" w:rsidRDefault="00465B75" w:rsidP="00465B75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EBB7216" wp14:editId="18147084">
          <wp:extent cx="7781311" cy="8525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8" cy="87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26F4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0AB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B01B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34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FCF6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A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621F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C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A8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D413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6130937">
    <w:abstractNumId w:val="0"/>
  </w:num>
  <w:num w:numId="2" w16cid:durableId="1393119919">
    <w:abstractNumId w:val="1"/>
  </w:num>
  <w:num w:numId="3" w16cid:durableId="1766461373">
    <w:abstractNumId w:val="2"/>
  </w:num>
  <w:num w:numId="4" w16cid:durableId="1550261555">
    <w:abstractNumId w:val="3"/>
  </w:num>
  <w:num w:numId="5" w16cid:durableId="1954902390">
    <w:abstractNumId w:val="8"/>
  </w:num>
  <w:num w:numId="6" w16cid:durableId="852569816">
    <w:abstractNumId w:val="4"/>
  </w:num>
  <w:num w:numId="7" w16cid:durableId="269313083">
    <w:abstractNumId w:val="5"/>
  </w:num>
  <w:num w:numId="8" w16cid:durableId="747576020">
    <w:abstractNumId w:val="6"/>
  </w:num>
  <w:num w:numId="9" w16cid:durableId="1723089490">
    <w:abstractNumId w:val="7"/>
  </w:num>
  <w:num w:numId="10" w16cid:durableId="633488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45"/>
    <w:rsid w:val="00061AA0"/>
    <w:rsid w:val="00137C06"/>
    <w:rsid w:val="003E7DCA"/>
    <w:rsid w:val="00436F8E"/>
    <w:rsid w:val="00465B75"/>
    <w:rsid w:val="005512B2"/>
    <w:rsid w:val="006E5F73"/>
    <w:rsid w:val="007D6C35"/>
    <w:rsid w:val="008156D4"/>
    <w:rsid w:val="00A73819"/>
    <w:rsid w:val="00AD5345"/>
    <w:rsid w:val="00BE76A6"/>
    <w:rsid w:val="00BF53D8"/>
    <w:rsid w:val="00D4181C"/>
    <w:rsid w:val="00DC1D6E"/>
    <w:rsid w:val="00FA2346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D5D0"/>
  <w15:chartTrackingRefBased/>
  <w15:docId w15:val="{29EC7DF3-118D-4F99-83A4-015CC422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4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06"/>
    <w:pPr>
      <w:keepNext/>
      <w:keepLines/>
      <w:spacing w:before="360" w:after="120" w:line="240" w:lineRule="auto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0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C0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37C06"/>
  </w:style>
  <w:style w:type="paragraph" w:styleId="Footer">
    <w:name w:val="footer"/>
    <w:basedOn w:val="Normal"/>
    <w:link w:val="FooterChar"/>
    <w:uiPriority w:val="99"/>
    <w:unhideWhenUsed/>
    <w:rsid w:val="00137C0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7C06"/>
  </w:style>
  <w:style w:type="paragraph" w:styleId="BalloonText">
    <w:name w:val="Balloon Text"/>
    <w:basedOn w:val="Normal"/>
    <w:link w:val="BalloonTextChar"/>
    <w:uiPriority w:val="99"/>
    <w:semiHidden/>
    <w:unhideWhenUsed/>
    <w:rsid w:val="00137C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0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7C06"/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37C06"/>
    <w:pPr>
      <w:spacing w:after="120" w:line="240" w:lineRule="auto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7C06"/>
  </w:style>
  <w:style w:type="character" w:customStyle="1" w:styleId="Heading2Char">
    <w:name w:val="Heading 2 Char"/>
    <w:basedOn w:val="DefaultParagraphFont"/>
    <w:link w:val="Heading2"/>
    <w:uiPriority w:val="9"/>
    <w:rsid w:val="00137C06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C06"/>
    <w:pPr>
      <w:numPr>
        <w:ilvl w:val="1"/>
      </w:numPr>
      <w:spacing w:line="240" w:lineRule="auto"/>
    </w:pPr>
    <w:rPr>
      <w:rFonts w:ascii="Times New Roman" w:eastAsiaTheme="minorEastAsia" w:hAnsi="Times New Roman"/>
      <w:b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7C06"/>
    <w:rPr>
      <w:rFonts w:ascii="Times New Roman" w:eastAsiaTheme="minorEastAsia" w:hAnsi="Times New Roman"/>
      <w:b/>
      <w:color w:val="000000" w:themeColor="text1"/>
      <w:spacing w:val="15"/>
      <w:szCs w:val="22"/>
    </w:rPr>
  </w:style>
  <w:style w:type="paragraph" w:styleId="ListParagraph">
    <w:name w:val="List Paragraph"/>
    <w:basedOn w:val="Normal"/>
    <w:uiPriority w:val="34"/>
    <w:rsid w:val="007D6C35"/>
    <w:pPr>
      <w:spacing w:after="0" w:line="240" w:lineRule="auto"/>
      <w:ind w:left="720"/>
      <w:contextualSpacing/>
    </w:pPr>
    <w:rPr>
      <w:rFonts w:ascii="Times New Roman" w:hAnsi="Times New Roman"/>
      <w:szCs w:val="24"/>
    </w:rPr>
  </w:style>
  <w:style w:type="paragraph" w:styleId="ListBullet">
    <w:name w:val="List Bullet"/>
    <w:basedOn w:val="Normal"/>
    <w:uiPriority w:val="99"/>
    <w:unhideWhenUsed/>
    <w:rsid w:val="007D6C35"/>
    <w:pPr>
      <w:numPr>
        <w:numId w:val="10"/>
      </w:numPr>
      <w:spacing w:after="0" w:line="240" w:lineRule="auto"/>
      <w:contextualSpacing/>
    </w:pPr>
    <w:rPr>
      <w:rFonts w:ascii="Times New Roman" w:hAnsi="Times New Roman"/>
      <w:szCs w:val="24"/>
    </w:rPr>
  </w:style>
  <w:style w:type="paragraph" w:customStyle="1" w:styleId="Bullet">
    <w:name w:val="Bullet"/>
    <w:basedOn w:val="ListBullet"/>
    <w:qFormat/>
    <w:rsid w:val="007D6C35"/>
  </w:style>
  <w:style w:type="paragraph" w:styleId="Title">
    <w:name w:val="Title"/>
    <w:basedOn w:val="Normal"/>
    <w:next w:val="Normal"/>
    <w:link w:val="TitleChar"/>
    <w:uiPriority w:val="10"/>
    <w:qFormat/>
    <w:rsid w:val="007D6C3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C35"/>
    <w:rPr>
      <w:rFonts w:eastAsiaTheme="majorEastAsia" w:cstheme="majorBidi"/>
      <w:b/>
      <w:spacing w:val="-10"/>
      <w:kern w:val="28"/>
      <w:sz w:val="44"/>
      <w:szCs w:val="56"/>
    </w:rPr>
  </w:style>
  <w:style w:type="paragraph" w:styleId="NoSpacing">
    <w:name w:val="No Spacing"/>
    <w:uiPriority w:val="1"/>
    <w:qFormat/>
    <w:rsid w:val="00AD53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8212;%20NWPPA%20ASSETS%20&#8212;\Stationery\Letterhead\NWPPA%20Letterhead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B08347-5A4E-D842-BEC8-30B4F6A3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NWPPA Letterhead-2021</Template>
  <TotalTime>2</TotalTime>
  <Pages>1</Pages>
  <Words>196</Words>
  <Characters>1236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Philibert</dc:creator>
  <cp:keywords/>
  <dc:description/>
  <cp:lastModifiedBy>Connie Philibert</cp:lastModifiedBy>
  <cp:revision>1</cp:revision>
  <dcterms:created xsi:type="dcterms:W3CDTF">2023-09-01T17:06:00Z</dcterms:created>
  <dcterms:modified xsi:type="dcterms:W3CDTF">2023-09-01T17:08:00Z</dcterms:modified>
</cp:coreProperties>
</file>